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A61A13" w:rsidRPr="00A61A13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D92A99">
        <w:rPr>
          <w:rFonts w:ascii="Times New Roman" w:hAnsi="Times New Roman" w:cs="Times New Roman"/>
          <w:sz w:val="25"/>
          <w:szCs w:val="25"/>
        </w:rPr>
        <w:t>20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87C3A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«Регулирование  налоговой деятельности».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D368DC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8D5F3F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D368DC">
        <w:rPr>
          <w:rFonts w:ascii="Times New Roman" w:hAnsi="Times New Roman" w:cs="Times New Roman"/>
          <w:sz w:val="24"/>
          <w:szCs w:val="24"/>
        </w:rPr>
        <w:t>налогово</w:t>
      </w:r>
      <w:r w:rsidR="008D5F3F">
        <w:rPr>
          <w:rFonts w:ascii="Times New Roman" w:hAnsi="Times New Roman" w:cs="Times New Roman"/>
          <w:sz w:val="24"/>
          <w:szCs w:val="24"/>
        </w:rPr>
        <w:t>го администрирования</w:t>
      </w:r>
      <w:r w:rsidR="002748AE" w:rsidRPr="00D368DC">
        <w:rPr>
          <w:rFonts w:ascii="Times New Roman" w:hAnsi="Times New Roman" w:cs="Times New Roman"/>
          <w:sz w:val="24"/>
          <w:szCs w:val="24"/>
        </w:rPr>
        <w:t>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A2ECC" w:rsidRPr="006D525E" w:rsidRDefault="003A2ECC" w:rsidP="00094E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0095" w:rsidRPr="006D525E">
        <w:rPr>
          <w:rStyle w:val="FontStyle35"/>
          <w:sz w:val="24"/>
          <w:szCs w:val="24"/>
        </w:rPr>
        <w:t xml:space="preserve"> </w:t>
      </w:r>
      <w:r w:rsidR="002748AE" w:rsidRPr="006D525E">
        <w:rPr>
          <w:rStyle w:val="FontStyle35"/>
          <w:sz w:val="24"/>
          <w:szCs w:val="24"/>
        </w:rPr>
        <w:t>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A30095" w:rsidRPr="00814FC4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A30095" w:rsidRPr="00814FC4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</w:t>
      </w:r>
      <w:r w:rsidR="00A30095" w:rsidRPr="00814FC4">
        <w:rPr>
          <w:rFonts w:ascii="Times New Roman" w:hAnsi="Times New Roman" w:cs="Times New Roman"/>
          <w:sz w:val="24"/>
          <w:szCs w:val="24"/>
        </w:rPr>
        <w:lastRenderedPageBreak/>
        <w:t>Федерации", Приказ Министерства финансов Российской Федерации от 2 июля 2010 г. № 66н "О формах бухгалтерской отчетности организаций;</w:t>
      </w:r>
      <w:proofErr w:type="gramEnd"/>
    </w:p>
    <w:p w:rsidR="002748AE" w:rsidRPr="006D525E" w:rsidRDefault="002748AE" w:rsidP="00A3009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0095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C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4FC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814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B70F6" w:rsidRPr="00D14724" w:rsidRDefault="005A2C78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функциональных знаний: </w:t>
      </w:r>
      <w:r w:rsidR="00FB70F6" w:rsidRPr="00D1472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FB70F6" w:rsidRPr="00D14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70F6" w:rsidRPr="00D1472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6D525E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</w:t>
      </w:r>
      <w:r w:rsidR="002748AE" w:rsidRPr="006D525E">
        <w:rPr>
          <w:rFonts w:ascii="Times New Roman" w:hAnsi="Times New Roman" w:cs="Times New Roman"/>
          <w:sz w:val="24"/>
          <w:szCs w:val="24"/>
        </w:rPr>
        <w:lastRenderedPageBreak/>
        <w:t>взаимодействия с гражданами и организациями;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2748AE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A2ECC" w:rsidRPr="005218C3" w:rsidRDefault="003A2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proofErr w:type="spellStart"/>
      <w:r w:rsidR="00FB70F6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FB70F6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FB70F6" w:rsidRPr="003E303E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B70F6" w:rsidRPr="003E303E">
        <w:rPr>
          <w:rFonts w:ascii="Times New Roman" w:hAnsi="Times New Roman" w:cs="Times New Roman"/>
          <w:sz w:val="24"/>
          <w:szCs w:val="24"/>
        </w:rPr>
        <w:t>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FB70F6" w:rsidRPr="003E303E">
        <w:rPr>
          <w:rFonts w:ascii="Times New Roman" w:hAnsi="Times New Roman" w:cs="Times New Roman"/>
          <w:sz w:val="24"/>
          <w:szCs w:val="24"/>
        </w:rPr>
        <w:t xml:space="preserve"> документы о налогоплательщике, плательщике сборов и налоговом агенте или информацию о конкретных сделках по письменным поручениям об истребовании документов</w:t>
      </w:r>
      <w:r w:rsidR="00FB70F6">
        <w:rPr>
          <w:rFonts w:ascii="Times New Roman" w:hAnsi="Times New Roman" w:cs="Times New Roman"/>
          <w:sz w:val="24"/>
          <w:szCs w:val="24"/>
        </w:rPr>
        <w:t xml:space="preserve"> </w:t>
      </w:r>
      <w:r w:rsidR="00FB70F6" w:rsidRPr="003E303E">
        <w:rPr>
          <w:rFonts w:ascii="Times New Roman" w:hAnsi="Times New Roman" w:cs="Times New Roman"/>
          <w:sz w:val="24"/>
          <w:szCs w:val="24"/>
        </w:rPr>
        <w:t>(информации) отделов выездных проверок, отделов камерального контроля и иных налоговых органов в рамках ст.93.1 налогового кодекса РФ (далее – НК РФ);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03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сроков представления документов (информации) в рамках статьи 93.1 НК РФ;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качественно оформлят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материалы налоговых проверок (актов об обнаружении фактов, свидетельствующих о предусмотренных НК РФ налоговых правонарушениях) с соблюдением установленных  сроков;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порядке ст.90 НК РФ проведение допросов должностных лиц организаций, иных лиц с целью получения информации о налогоплательщике;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в программном комплексе «ЭОД» протоколов осмотра, протоколов допроса, актов об обнаружении фактов, свидетельствующих о предусмотренных НК РФ налоговых правонарушениях и решений о привлечении к налоговой ответственности;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обобщение материалов по заданиям вышестоящих налоговых органов;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принимат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участие в рассмотрении заявлений, обращений  граждан и организаций по вопросам, контролируемым отделом, готовит по ним ответы  в установленные  сроки в пределах должностных  полномочий;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проведении занятий по изучению налогового законодательства с работниками отдела;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наставничестве;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самоконтроль) по следующим объектам внутреннего контроля (операциям технологических процессов):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операции технологического процесса ФНС России 103.06.10.00.0050 в соответствии с паспортом функции – «05.04.07.01 Истребование документов при проведении налоговой проверки»;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 xml:space="preserve">операции технологического процесса ФНС России </w:t>
      </w:r>
      <w:r w:rsidRPr="00EB7453">
        <w:rPr>
          <w:rFonts w:ascii="Times New Roman" w:hAnsi="Times New Roman" w:cs="Times New Roman"/>
          <w:sz w:val="24"/>
          <w:szCs w:val="24"/>
        </w:rPr>
        <w:t xml:space="preserve">103.06.22.00.0010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1466">
        <w:rPr>
          <w:rFonts w:ascii="Times New Roman" w:hAnsi="Times New Roman" w:cs="Times New Roman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выполнят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CF3270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CF3270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уведомлят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соблюдат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2566C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2566CA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lastRenderedPageBreak/>
        <w:t>поддерживат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FB70F6" w:rsidRPr="002566CA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FB70F6" w:rsidRPr="00452484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 Регион» и обеспечивает сохранность номенклатурных дел;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хранение и пользование служебного удостоверения;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исполнят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 инспекции, курирующего отдел, начальника отдела, отданные в рамках должностных полномочий, за исключением незаконных.</w:t>
      </w:r>
    </w:p>
    <w:p w:rsidR="008A329A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A35ED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A35ED1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A35ED1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5ED1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совершенствованию налогового администрирования;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 нарушениях налогового законодательства;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вызыват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вносит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A35ED1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proofErr w:type="spellStart"/>
      <w:r w:rsidR="0076621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6621C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6D525E">
        <w:rPr>
          <w:rFonts w:ascii="Times New Roman" w:hAnsi="Times New Roman"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A2ECC" w:rsidRPr="005218C3" w:rsidRDefault="003A2ECC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</w:t>
      </w:r>
      <w:r w:rsidR="00DD4EAC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D4EAC" w:rsidRDefault="00DD4EAC" w:rsidP="00DD4E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3A2ECC" w:rsidRPr="005218C3" w:rsidRDefault="003A2ECC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проверок</w:t>
      </w:r>
      <w:r w:rsidR="00DE2681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5218C3">
        <w:rPr>
          <w:rFonts w:ascii="Times New Roman" w:hAnsi="Times New Roman" w:cs="Times New Roman"/>
          <w:sz w:val="24"/>
          <w:szCs w:val="24"/>
        </w:rPr>
        <w:t>, в ходе которых установлены нарушения законодательства Российской Федерации о налогах и сборах;</w:t>
      </w:r>
    </w:p>
    <w:p w:rsidR="002543DE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</w:t>
      </w:r>
      <w:r w:rsidR="00936CFD">
        <w:rPr>
          <w:rFonts w:ascii="Times New Roman" w:hAnsi="Times New Roman" w:cs="Times New Roman"/>
          <w:sz w:val="24"/>
          <w:szCs w:val="24"/>
        </w:rPr>
        <w:t>ой Федерации о налогах и сборах;</w:t>
      </w:r>
    </w:p>
    <w:p w:rsidR="00936CFD" w:rsidRPr="00581FC7" w:rsidRDefault="00936CFD" w:rsidP="00936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5218C3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A2ECC" w:rsidRPr="005218C3" w:rsidRDefault="003A2ECC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A2ECC" w:rsidRPr="005218C3" w:rsidRDefault="003A2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lastRenderedPageBreak/>
        <w:t>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A2ECC" w:rsidRPr="005218C3" w:rsidRDefault="003A2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2B1272" w:rsidRDefault="002B127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A2ECC" w:rsidRPr="005218C3" w:rsidRDefault="003A2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E2681" w:rsidRPr="000154AD" w:rsidRDefault="005A2C78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681">
        <w:rPr>
          <w:rFonts w:ascii="Times New Roman" w:hAnsi="Times New Roman" w:cs="Times New Roman"/>
          <w:sz w:val="24"/>
          <w:szCs w:val="24"/>
        </w:rPr>
        <w:t>20.</w:t>
      </w:r>
      <w:r w:rsidR="00DE2681" w:rsidRPr="00DE2681">
        <w:rPr>
          <w:rFonts w:ascii="Times New Roman" w:hAnsi="Times New Roman" w:cs="Times New Roman"/>
          <w:sz w:val="24"/>
          <w:szCs w:val="24"/>
        </w:rPr>
        <w:t xml:space="preserve"> </w:t>
      </w:r>
      <w:r w:rsidR="00DE2681" w:rsidRPr="000154AD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количеству проведенных </w:t>
      </w:r>
      <w:r w:rsidR="00245D30" w:rsidRPr="005218C3">
        <w:rPr>
          <w:rFonts w:ascii="Times New Roman" w:hAnsi="Times New Roman" w:cs="Times New Roman"/>
          <w:sz w:val="24"/>
          <w:szCs w:val="24"/>
        </w:rPr>
        <w:t>проверок</w:t>
      </w:r>
      <w:r w:rsidR="00245D30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сумм, </w:t>
      </w:r>
      <w:proofErr w:type="spellStart"/>
      <w:r w:rsidRPr="000154A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0154AD">
        <w:rPr>
          <w:rFonts w:ascii="Times New Roman" w:hAnsi="Times New Roman" w:cs="Times New Roman"/>
          <w:sz w:val="24"/>
          <w:szCs w:val="24"/>
        </w:rPr>
        <w:t xml:space="preserve"> по результатам провер</w:t>
      </w:r>
      <w:r w:rsidR="00245D30">
        <w:rPr>
          <w:rFonts w:ascii="Times New Roman" w:hAnsi="Times New Roman" w:cs="Times New Roman"/>
          <w:sz w:val="24"/>
          <w:szCs w:val="24"/>
        </w:rPr>
        <w:t>ок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сумм, взысканных по результатам проверок;</w:t>
      </w:r>
    </w:p>
    <w:p w:rsidR="00DE2681" w:rsidRPr="00470D9E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проведения дополнительных мероприятий по администрированию налогов.  </w:t>
      </w:r>
    </w:p>
    <w:p w:rsidR="002543DE" w:rsidRPr="005A2C78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5D30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  <w:r w:rsidR="0024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D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Pr="005218C3" w:rsidRDefault="00245D30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</w:p>
    <w:sectPr w:rsidR="00EF09DA" w:rsidRPr="005218C3" w:rsidSect="003A2ECC">
      <w:headerReference w:type="default" r:id="rId12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81" w:rsidRDefault="00DE2681" w:rsidP="002543DE">
      <w:pPr>
        <w:spacing w:after="0" w:line="240" w:lineRule="auto"/>
      </w:pPr>
      <w:r>
        <w:separator/>
      </w:r>
    </w:p>
  </w:endnote>
  <w:end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81" w:rsidRDefault="00DE2681" w:rsidP="002543DE">
      <w:pPr>
        <w:spacing w:after="0" w:line="240" w:lineRule="auto"/>
      </w:pPr>
      <w:r>
        <w:separator/>
      </w:r>
    </w:p>
  </w:footnote>
  <w:foot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2681" w:rsidRPr="002543DE" w:rsidRDefault="00DE268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A2ECC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E2681" w:rsidRDefault="00DE2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16A8B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45D30"/>
    <w:rsid w:val="002543DE"/>
    <w:rsid w:val="002748AE"/>
    <w:rsid w:val="00280D19"/>
    <w:rsid w:val="002B1272"/>
    <w:rsid w:val="002B155F"/>
    <w:rsid w:val="002D71EE"/>
    <w:rsid w:val="002E4142"/>
    <w:rsid w:val="00302E62"/>
    <w:rsid w:val="00324368"/>
    <w:rsid w:val="00351614"/>
    <w:rsid w:val="00360F03"/>
    <w:rsid w:val="003830B4"/>
    <w:rsid w:val="00392875"/>
    <w:rsid w:val="003A2DC1"/>
    <w:rsid w:val="003A2ECC"/>
    <w:rsid w:val="004127B9"/>
    <w:rsid w:val="00487D13"/>
    <w:rsid w:val="00502A30"/>
    <w:rsid w:val="0050331E"/>
    <w:rsid w:val="005218C3"/>
    <w:rsid w:val="00536FC5"/>
    <w:rsid w:val="00560985"/>
    <w:rsid w:val="00574F9C"/>
    <w:rsid w:val="00580455"/>
    <w:rsid w:val="00587C3A"/>
    <w:rsid w:val="005A2C78"/>
    <w:rsid w:val="005A6D2B"/>
    <w:rsid w:val="005B638F"/>
    <w:rsid w:val="005C4C57"/>
    <w:rsid w:val="00612427"/>
    <w:rsid w:val="00624A3E"/>
    <w:rsid w:val="00631606"/>
    <w:rsid w:val="006D22AC"/>
    <w:rsid w:val="006D2604"/>
    <w:rsid w:val="006D272A"/>
    <w:rsid w:val="006D525E"/>
    <w:rsid w:val="00734632"/>
    <w:rsid w:val="007412DE"/>
    <w:rsid w:val="007509F8"/>
    <w:rsid w:val="00762D73"/>
    <w:rsid w:val="007656A9"/>
    <w:rsid w:val="0076621C"/>
    <w:rsid w:val="007700BE"/>
    <w:rsid w:val="007A4746"/>
    <w:rsid w:val="007A4AF4"/>
    <w:rsid w:val="007E190B"/>
    <w:rsid w:val="00833288"/>
    <w:rsid w:val="0083507A"/>
    <w:rsid w:val="0084749F"/>
    <w:rsid w:val="0086479A"/>
    <w:rsid w:val="008A2CA5"/>
    <w:rsid w:val="008A329A"/>
    <w:rsid w:val="008A640D"/>
    <w:rsid w:val="008D5F3F"/>
    <w:rsid w:val="008F062B"/>
    <w:rsid w:val="008F4690"/>
    <w:rsid w:val="00936CFD"/>
    <w:rsid w:val="009474F0"/>
    <w:rsid w:val="009A4BEB"/>
    <w:rsid w:val="009B1AB8"/>
    <w:rsid w:val="009C7985"/>
    <w:rsid w:val="009F7AB4"/>
    <w:rsid w:val="00A30095"/>
    <w:rsid w:val="00A35ED1"/>
    <w:rsid w:val="00A43703"/>
    <w:rsid w:val="00A61A13"/>
    <w:rsid w:val="00AE10A5"/>
    <w:rsid w:val="00B019C5"/>
    <w:rsid w:val="00B1147D"/>
    <w:rsid w:val="00B12771"/>
    <w:rsid w:val="00B375D5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81ECE"/>
    <w:rsid w:val="00CC3909"/>
    <w:rsid w:val="00CC4970"/>
    <w:rsid w:val="00CD22C2"/>
    <w:rsid w:val="00CD5EC5"/>
    <w:rsid w:val="00D0182F"/>
    <w:rsid w:val="00D36596"/>
    <w:rsid w:val="00D368DC"/>
    <w:rsid w:val="00D805F8"/>
    <w:rsid w:val="00D92A99"/>
    <w:rsid w:val="00DD4EAC"/>
    <w:rsid w:val="00DE2681"/>
    <w:rsid w:val="00E53A38"/>
    <w:rsid w:val="00E97301"/>
    <w:rsid w:val="00EA49F4"/>
    <w:rsid w:val="00EA6ACA"/>
    <w:rsid w:val="00EF09DA"/>
    <w:rsid w:val="00F87894"/>
    <w:rsid w:val="00FB36CF"/>
    <w:rsid w:val="00FB3DC9"/>
    <w:rsid w:val="00FB4056"/>
    <w:rsid w:val="00FB70F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5EA52-AFFE-4C11-8CC5-78376F77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3071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dcterms:created xsi:type="dcterms:W3CDTF">2019-08-19T07:52:00Z</dcterms:created>
  <dcterms:modified xsi:type="dcterms:W3CDTF">2020-02-03T09:45:00Z</dcterms:modified>
</cp:coreProperties>
</file>